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8E1" w:rsidRDefault="0052273B" w:rsidP="00CF79EA">
      <w:pPr>
        <w:spacing w:line="460" w:lineRule="exact"/>
        <w:jc w:val="center"/>
        <w:rPr>
          <w:rFonts w:ascii="黑体" w:eastAsia="黑体" w:hAnsi="黑体" w:cs="Times New Roman" w:hint="eastAsia"/>
          <w:bCs/>
          <w:sz w:val="32"/>
          <w:szCs w:val="32"/>
        </w:rPr>
      </w:pPr>
      <w:r w:rsidRPr="009D68E1">
        <w:rPr>
          <w:rFonts w:ascii="黑体" w:eastAsia="黑体" w:hAnsi="黑体" w:cs="Times New Roman" w:hint="eastAsia"/>
          <w:bCs/>
          <w:sz w:val="32"/>
          <w:szCs w:val="32"/>
        </w:rPr>
        <w:t>南京农业大学先进班集体、</w:t>
      </w:r>
    </w:p>
    <w:p w:rsidR="0052273B" w:rsidRPr="009D68E1" w:rsidRDefault="0052273B" w:rsidP="00CF79EA">
      <w:pPr>
        <w:spacing w:line="460" w:lineRule="exact"/>
        <w:jc w:val="center"/>
        <w:rPr>
          <w:rFonts w:ascii="黑体" w:eastAsia="黑体" w:hAnsi="黑体" w:cs="Times New Roman"/>
          <w:bCs/>
          <w:sz w:val="32"/>
          <w:szCs w:val="32"/>
        </w:rPr>
      </w:pPr>
      <w:r w:rsidRPr="009D68E1">
        <w:rPr>
          <w:rFonts w:ascii="黑体" w:eastAsia="黑体" w:hAnsi="黑体" w:cs="Times New Roman" w:hint="eastAsia"/>
          <w:bCs/>
          <w:sz w:val="32"/>
          <w:szCs w:val="32"/>
        </w:rPr>
        <w:t xml:space="preserve">先进宿舍、优秀学生干部评选办法 </w:t>
      </w:r>
    </w:p>
    <w:p w:rsidR="0052273B" w:rsidRPr="009D68E1" w:rsidRDefault="0052273B" w:rsidP="00CF79EA">
      <w:pPr>
        <w:autoSpaceDE w:val="0"/>
        <w:autoSpaceDN w:val="0"/>
        <w:adjustRightInd w:val="0"/>
        <w:spacing w:before="100" w:beforeAutospacing="1" w:after="100" w:afterAutospacing="1" w:line="460" w:lineRule="exact"/>
        <w:jc w:val="center"/>
        <w:rPr>
          <w:rFonts w:ascii="楷体" w:eastAsia="楷体" w:hAnsi="楷体" w:cs="Times New Roman"/>
          <w:kern w:val="0"/>
          <w:sz w:val="24"/>
          <w:szCs w:val="24"/>
        </w:rPr>
      </w:pPr>
      <w:r w:rsidRPr="009D68E1">
        <w:rPr>
          <w:rFonts w:ascii="楷体" w:eastAsia="楷体" w:hAnsi="楷体" w:cs="Times New Roman" w:hint="eastAsia"/>
          <w:kern w:val="0"/>
          <w:sz w:val="24"/>
          <w:szCs w:val="24"/>
        </w:rPr>
        <w:t xml:space="preserve">校学发〔2017〕354号 </w:t>
      </w:r>
    </w:p>
    <w:p w:rsidR="009D68E1" w:rsidRDefault="0052273B" w:rsidP="00CF79EA">
      <w:pPr>
        <w:spacing w:line="460" w:lineRule="exact"/>
        <w:ind w:firstLineChars="200" w:firstLine="480"/>
        <w:rPr>
          <w:rFonts w:ascii="宋体" w:eastAsia="宋体" w:hAnsi="宋体" w:hint="eastAsia"/>
          <w:sz w:val="24"/>
          <w:szCs w:val="24"/>
        </w:rPr>
      </w:pPr>
      <w:r w:rsidRPr="009D68E1">
        <w:rPr>
          <w:rFonts w:ascii="宋体" w:eastAsia="宋体" w:hAnsi="宋体" w:hint="eastAsia"/>
          <w:sz w:val="24"/>
          <w:szCs w:val="24"/>
        </w:rPr>
        <w:t>为全面贯彻执行党和国家的教育方针，加强学生思想政治工作，鼓励先进， 弘扬学校优良的校风、学风和班风，营造良好的育人氛围，促进学生素质和能力的全面提高，根据上级部门相关规定，结合学校实际情况，制定本办法。</w:t>
      </w:r>
    </w:p>
    <w:p w:rsidR="009D68E1" w:rsidRDefault="0052273B" w:rsidP="00CF79EA">
      <w:pPr>
        <w:spacing w:line="460" w:lineRule="exact"/>
        <w:ind w:firstLineChars="200" w:firstLine="480"/>
        <w:rPr>
          <w:rFonts w:ascii="宋体" w:eastAsia="宋体" w:hAnsi="宋体" w:hint="eastAsia"/>
          <w:sz w:val="24"/>
          <w:szCs w:val="24"/>
        </w:rPr>
      </w:pPr>
      <w:r w:rsidRPr="009D68E1">
        <w:rPr>
          <w:rFonts w:ascii="宋体" w:eastAsia="宋体" w:hAnsi="宋体" w:hint="eastAsia"/>
          <w:sz w:val="24"/>
          <w:szCs w:val="24"/>
        </w:rPr>
        <w:t xml:space="preserve"> </w:t>
      </w:r>
      <w:r w:rsidRPr="009D68E1">
        <w:rPr>
          <w:rFonts w:ascii="黑体" w:eastAsia="黑体" w:hAnsi="黑体" w:cs="Times New Roman" w:hint="eastAsia"/>
          <w:bCs/>
          <w:sz w:val="24"/>
          <w:szCs w:val="24"/>
        </w:rPr>
        <w:t>一、评选条件</w:t>
      </w:r>
      <w:r w:rsidRPr="009D68E1">
        <w:rPr>
          <w:rFonts w:ascii="宋体" w:eastAsia="宋体" w:hAnsi="宋体" w:hint="eastAsia"/>
          <w:sz w:val="24"/>
          <w:szCs w:val="24"/>
        </w:rPr>
        <w:t xml:space="preserve"> </w:t>
      </w:r>
    </w:p>
    <w:p w:rsidR="009D68E1" w:rsidRDefault="0052273B" w:rsidP="00CF79EA">
      <w:pPr>
        <w:spacing w:line="460" w:lineRule="exact"/>
        <w:ind w:firstLineChars="200" w:firstLine="480"/>
        <w:jc w:val="left"/>
        <w:rPr>
          <w:rFonts w:ascii="宋体" w:eastAsia="宋体" w:hAnsi="宋体" w:hint="eastAsia"/>
          <w:sz w:val="24"/>
          <w:szCs w:val="24"/>
        </w:rPr>
      </w:pPr>
      <w:r w:rsidRPr="009D68E1">
        <w:rPr>
          <w:rFonts w:ascii="楷体" w:eastAsia="楷体" w:hAnsi="楷体" w:cs="Times New Roman" w:hint="eastAsia"/>
          <w:bCs/>
          <w:sz w:val="24"/>
          <w:szCs w:val="24"/>
        </w:rPr>
        <w:t>（一）先进班集体评选条件</w:t>
      </w:r>
      <w:r w:rsidRPr="009D68E1">
        <w:rPr>
          <w:rFonts w:ascii="宋体" w:eastAsia="宋体" w:hAnsi="宋体" w:hint="eastAsia"/>
          <w:sz w:val="24"/>
          <w:szCs w:val="24"/>
        </w:rPr>
        <w:t xml:space="preserve"> </w:t>
      </w:r>
    </w:p>
    <w:p w:rsidR="009D68E1" w:rsidRDefault="0052273B" w:rsidP="00CF79EA">
      <w:pPr>
        <w:spacing w:line="460" w:lineRule="exact"/>
        <w:ind w:firstLineChars="200" w:firstLine="480"/>
        <w:rPr>
          <w:rFonts w:ascii="宋体" w:eastAsia="宋体" w:hAnsi="宋体" w:hint="eastAsia"/>
          <w:sz w:val="24"/>
          <w:szCs w:val="24"/>
        </w:rPr>
      </w:pPr>
      <w:r w:rsidRPr="009D68E1">
        <w:rPr>
          <w:rFonts w:ascii="宋体" w:eastAsia="宋体" w:hAnsi="宋体" w:hint="eastAsia"/>
          <w:sz w:val="24"/>
          <w:szCs w:val="24"/>
        </w:rPr>
        <w:t xml:space="preserve">1.班委会、团支部组织健全，干部能以身作则，团结协作，积极努力开展各项工作。 </w:t>
      </w:r>
    </w:p>
    <w:p w:rsidR="009D68E1" w:rsidRDefault="0052273B" w:rsidP="00CF79EA">
      <w:pPr>
        <w:spacing w:line="460" w:lineRule="exact"/>
        <w:ind w:firstLineChars="200" w:firstLine="480"/>
        <w:rPr>
          <w:rFonts w:ascii="宋体" w:eastAsia="宋体" w:hAnsi="宋体" w:hint="eastAsia"/>
          <w:sz w:val="24"/>
          <w:szCs w:val="24"/>
        </w:rPr>
      </w:pPr>
      <w:r w:rsidRPr="009D68E1">
        <w:rPr>
          <w:rFonts w:ascii="宋体" w:eastAsia="宋体" w:hAnsi="宋体" w:hint="eastAsia"/>
          <w:sz w:val="24"/>
          <w:szCs w:val="24"/>
        </w:rPr>
        <w:t>2.班主任热爱学生工作，责任心强，工作有计划、有记录、有总结，经常深入学生中了解情况，认真做工作。</w:t>
      </w:r>
    </w:p>
    <w:p w:rsidR="009D68E1" w:rsidRDefault="0052273B" w:rsidP="00CF79EA">
      <w:pPr>
        <w:spacing w:line="460" w:lineRule="exact"/>
        <w:ind w:firstLineChars="200" w:firstLine="480"/>
        <w:rPr>
          <w:rFonts w:ascii="宋体" w:eastAsia="宋体" w:hAnsi="宋体" w:hint="eastAsia"/>
          <w:sz w:val="24"/>
          <w:szCs w:val="24"/>
        </w:rPr>
      </w:pPr>
      <w:r w:rsidRPr="009D68E1">
        <w:rPr>
          <w:rFonts w:ascii="宋体" w:eastAsia="宋体" w:hAnsi="宋体" w:hint="eastAsia"/>
          <w:sz w:val="24"/>
          <w:szCs w:val="24"/>
        </w:rPr>
        <w:t>3.全班同学思想积极进步，认真参加政治学习和思想教育活动，关心党的大政方针政策。自觉遵守校纪校规，无任何违法违纪行为，对任何公开或隐蔽地煽动和组织闹事、破坏稳定的言行能及时反映并批评制止。</w:t>
      </w:r>
    </w:p>
    <w:p w:rsidR="009D68E1" w:rsidRDefault="0052273B" w:rsidP="00CF79EA">
      <w:pPr>
        <w:spacing w:line="460" w:lineRule="exact"/>
        <w:ind w:firstLineChars="200" w:firstLine="480"/>
        <w:rPr>
          <w:rFonts w:ascii="宋体" w:eastAsia="宋体" w:hAnsi="宋体" w:hint="eastAsia"/>
          <w:sz w:val="24"/>
          <w:szCs w:val="24"/>
        </w:rPr>
      </w:pPr>
      <w:r w:rsidRPr="009D68E1">
        <w:rPr>
          <w:rFonts w:ascii="宋体" w:eastAsia="宋体" w:hAnsi="宋体" w:hint="eastAsia"/>
          <w:sz w:val="24"/>
          <w:szCs w:val="24"/>
        </w:rPr>
        <w:t>4.班级学风严谨，无无故迟到、早退和旷课现象，经常组织学术交流、研讨和学习心得座谈会，全学年70%以上同学平均成绩在80分以上，能积极地开展和参加各种有益于同学身心健康的文体活动，本学年内早操出勤率在90%以上，体育达标率95%以上；团结同学、尊敬师长，能自觉遵守《大学生文明公约》；综合测评无 C等同学。</w:t>
      </w:r>
    </w:p>
    <w:p w:rsidR="009D68E1" w:rsidRDefault="0052273B" w:rsidP="00CF79EA">
      <w:pPr>
        <w:spacing w:line="460" w:lineRule="exact"/>
        <w:ind w:firstLineChars="200" w:firstLine="480"/>
        <w:jc w:val="left"/>
        <w:rPr>
          <w:rFonts w:ascii="宋体" w:eastAsia="宋体" w:hAnsi="宋体" w:hint="eastAsia"/>
          <w:sz w:val="24"/>
          <w:szCs w:val="24"/>
        </w:rPr>
      </w:pPr>
      <w:r w:rsidRPr="009D68E1">
        <w:rPr>
          <w:rFonts w:ascii="楷体" w:eastAsia="楷体" w:hAnsi="楷体" w:cs="Times New Roman" w:hint="eastAsia"/>
          <w:bCs/>
          <w:sz w:val="24"/>
          <w:szCs w:val="24"/>
        </w:rPr>
        <w:t>（二）先进宿舍评选条件</w:t>
      </w:r>
      <w:r w:rsidRPr="009D68E1">
        <w:rPr>
          <w:rFonts w:ascii="宋体" w:eastAsia="宋体" w:hAnsi="宋体" w:hint="eastAsia"/>
          <w:sz w:val="24"/>
          <w:szCs w:val="24"/>
        </w:rPr>
        <w:t xml:space="preserve"> </w:t>
      </w:r>
    </w:p>
    <w:p w:rsidR="009D68E1" w:rsidRDefault="0052273B" w:rsidP="00CF79EA">
      <w:pPr>
        <w:spacing w:line="460" w:lineRule="exact"/>
        <w:ind w:firstLineChars="200" w:firstLine="480"/>
        <w:rPr>
          <w:rFonts w:ascii="宋体" w:eastAsia="宋体" w:hAnsi="宋体" w:hint="eastAsia"/>
          <w:sz w:val="24"/>
          <w:szCs w:val="24"/>
        </w:rPr>
      </w:pPr>
      <w:r w:rsidRPr="009D68E1">
        <w:rPr>
          <w:rFonts w:ascii="宋体" w:eastAsia="宋体" w:hAnsi="宋体" w:hint="eastAsia"/>
          <w:sz w:val="24"/>
          <w:szCs w:val="24"/>
        </w:rPr>
        <w:t xml:space="preserve">1.全舍同学政治上积极要求进步，平时关心国家大事，自觉维护公共秩序， 积极参与学生宿舍管理工作。 </w:t>
      </w:r>
    </w:p>
    <w:p w:rsidR="009D68E1" w:rsidRDefault="0052273B" w:rsidP="00CF79EA">
      <w:pPr>
        <w:spacing w:line="460" w:lineRule="exact"/>
        <w:ind w:firstLineChars="200" w:firstLine="480"/>
        <w:rPr>
          <w:rFonts w:ascii="宋体" w:eastAsia="宋体" w:hAnsi="宋体" w:hint="eastAsia"/>
          <w:sz w:val="24"/>
          <w:szCs w:val="24"/>
        </w:rPr>
      </w:pPr>
      <w:r w:rsidRPr="009D68E1">
        <w:rPr>
          <w:rFonts w:ascii="宋体" w:eastAsia="宋体" w:hAnsi="宋体" w:hint="eastAsia"/>
          <w:sz w:val="24"/>
          <w:szCs w:val="24"/>
        </w:rPr>
        <w:t>2.全舍同学团结友爱，互助互学，诚实礼让，尊敬师长，言论健康，举止文明，勤俭节约，不铺张浪费。</w:t>
      </w:r>
    </w:p>
    <w:p w:rsidR="009D68E1" w:rsidRDefault="0052273B" w:rsidP="00CF79EA">
      <w:pPr>
        <w:spacing w:line="460" w:lineRule="exact"/>
        <w:ind w:firstLineChars="200" w:firstLine="480"/>
        <w:rPr>
          <w:rFonts w:ascii="宋体" w:eastAsia="宋体" w:hAnsi="宋体" w:hint="eastAsia"/>
          <w:sz w:val="24"/>
          <w:szCs w:val="24"/>
        </w:rPr>
      </w:pPr>
      <w:r w:rsidRPr="009D68E1">
        <w:rPr>
          <w:rFonts w:ascii="宋体" w:eastAsia="宋体" w:hAnsi="宋体" w:hint="eastAsia"/>
          <w:sz w:val="24"/>
          <w:szCs w:val="24"/>
        </w:rPr>
        <w:t>3.全舍同学勤奋好学、遵守自修纪律，学习成绩良好，没有补考或重修科目。</w:t>
      </w:r>
    </w:p>
    <w:p w:rsidR="009D68E1" w:rsidRDefault="0052273B" w:rsidP="00CF79EA">
      <w:pPr>
        <w:spacing w:line="460" w:lineRule="exact"/>
        <w:ind w:firstLineChars="200" w:firstLine="480"/>
        <w:rPr>
          <w:rFonts w:ascii="宋体" w:eastAsia="宋体" w:hAnsi="宋体" w:hint="eastAsia"/>
          <w:sz w:val="24"/>
          <w:szCs w:val="24"/>
        </w:rPr>
      </w:pPr>
      <w:r w:rsidRPr="009D68E1">
        <w:rPr>
          <w:rFonts w:ascii="宋体" w:eastAsia="宋体" w:hAnsi="宋体" w:hint="eastAsia"/>
          <w:sz w:val="24"/>
          <w:szCs w:val="24"/>
        </w:rPr>
        <w:t>4.遵守学校各项规章制度，全学年内没有受到过各级部门的通报批评和处</w:t>
      </w:r>
      <w:r w:rsidR="009D68E1">
        <w:rPr>
          <w:rFonts w:ascii="宋体" w:eastAsia="宋体" w:hAnsi="宋体" w:hint="eastAsia"/>
          <w:sz w:val="24"/>
          <w:szCs w:val="24"/>
        </w:rPr>
        <w:t>分；</w:t>
      </w:r>
      <w:r w:rsidRPr="009D68E1">
        <w:rPr>
          <w:rFonts w:ascii="宋体" w:eastAsia="宋体" w:hAnsi="宋体" w:hint="eastAsia"/>
          <w:sz w:val="24"/>
          <w:szCs w:val="24"/>
        </w:rPr>
        <w:t>模范遵守《南京农业大学本科学生住宿管理规定》，被评为“文明宿舍”。</w:t>
      </w:r>
    </w:p>
    <w:p w:rsidR="009D68E1" w:rsidRPr="009D68E1" w:rsidRDefault="0052273B" w:rsidP="00CF79EA">
      <w:pPr>
        <w:spacing w:line="460" w:lineRule="exact"/>
        <w:ind w:firstLineChars="200" w:firstLine="480"/>
        <w:rPr>
          <w:rFonts w:ascii="楷体" w:eastAsia="楷体" w:hAnsi="楷体" w:cs="Times New Roman" w:hint="eastAsia"/>
          <w:bCs/>
          <w:sz w:val="24"/>
          <w:szCs w:val="24"/>
        </w:rPr>
      </w:pPr>
      <w:r w:rsidRPr="009D68E1">
        <w:rPr>
          <w:rFonts w:ascii="楷体" w:eastAsia="楷体" w:hAnsi="楷体" w:cs="Times New Roman" w:hint="eastAsia"/>
          <w:bCs/>
          <w:sz w:val="24"/>
          <w:szCs w:val="24"/>
        </w:rPr>
        <w:t xml:space="preserve">（三）优秀学生干部评选条件 </w:t>
      </w:r>
    </w:p>
    <w:p w:rsidR="009D68E1" w:rsidRDefault="0052273B" w:rsidP="00CF79EA">
      <w:pPr>
        <w:spacing w:line="460" w:lineRule="exact"/>
        <w:ind w:firstLineChars="200" w:firstLine="480"/>
        <w:rPr>
          <w:rFonts w:ascii="宋体" w:eastAsia="宋体" w:hAnsi="宋体" w:hint="eastAsia"/>
          <w:sz w:val="24"/>
          <w:szCs w:val="24"/>
        </w:rPr>
      </w:pPr>
      <w:r w:rsidRPr="009D68E1">
        <w:rPr>
          <w:rFonts w:ascii="宋体" w:eastAsia="宋体" w:hAnsi="宋体" w:hint="eastAsia"/>
          <w:sz w:val="24"/>
          <w:szCs w:val="24"/>
        </w:rPr>
        <w:lastRenderedPageBreak/>
        <w:t>1.优秀学生干部奖获得者应为校内各单位聘用的学生助理、班委、团支委成员、校院学生会成员、各学院团委成员及各社团组织的主要学生干部。</w:t>
      </w:r>
    </w:p>
    <w:p w:rsidR="009D68E1" w:rsidRDefault="0052273B" w:rsidP="00CF79EA">
      <w:pPr>
        <w:spacing w:line="460" w:lineRule="exact"/>
        <w:ind w:firstLineChars="200" w:firstLine="480"/>
        <w:rPr>
          <w:rFonts w:ascii="宋体" w:eastAsia="宋体" w:hAnsi="宋体" w:hint="eastAsia"/>
          <w:sz w:val="24"/>
          <w:szCs w:val="24"/>
        </w:rPr>
      </w:pPr>
      <w:r w:rsidRPr="009D68E1">
        <w:rPr>
          <w:rFonts w:ascii="宋体" w:eastAsia="宋体" w:hAnsi="宋体" w:hint="eastAsia"/>
          <w:sz w:val="24"/>
          <w:szCs w:val="24"/>
        </w:rPr>
        <w:t>2.在政治思想上和日常生活中表现突出，群众基础扎实，有较高的威信。</w:t>
      </w:r>
    </w:p>
    <w:p w:rsidR="009D68E1" w:rsidRDefault="0052273B" w:rsidP="00CF79EA">
      <w:pPr>
        <w:spacing w:line="460" w:lineRule="exact"/>
        <w:ind w:firstLineChars="200" w:firstLine="480"/>
        <w:rPr>
          <w:rFonts w:ascii="宋体" w:eastAsia="宋体" w:hAnsi="宋体" w:hint="eastAsia"/>
          <w:sz w:val="24"/>
          <w:szCs w:val="24"/>
        </w:rPr>
      </w:pPr>
      <w:r w:rsidRPr="009D68E1">
        <w:rPr>
          <w:rFonts w:ascii="宋体" w:eastAsia="宋体" w:hAnsi="宋体" w:hint="eastAsia"/>
          <w:sz w:val="24"/>
          <w:szCs w:val="24"/>
        </w:rPr>
        <w:t xml:space="preserve">3.工作积极主动，富有开拓、创新精神，在自己负责的工作岗位上做出显著成绩。 </w:t>
      </w:r>
    </w:p>
    <w:p w:rsidR="009D68E1" w:rsidRDefault="0052273B" w:rsidP="00CF79EA">
      <w:pPr>
        <w:spacing w:line="460" w:lineRule="exact"/>
        <w:ind w:firstLineChars="200" w:firstLine="480"/>
        <w:rPr>
          <w:rFonts w:ascii="宋体" w:eastAsia="宋体" w:hAnsi="宋体" w:hint="eastAsia"/>
          <w:sz w:val="24"/>
          <w:szCs w:val="24"/>
        </w:rPr>
      </w:pPr>
      <w:r w:rsidRPr="009D68E1">
        <w:rPr>
          <w:rFonts w:ascii="宋体" w:eastAsia="宋体" w:hAnsi="宋体" w:hint="eastAsia"/>
          <w:sz w:val="24"/>
          <w:szCs w:val="24"/>
        </w:rPr>
        <w:t xml:space="preserve">4.学习态度端正、勤奋刻苦，综合测评为A等。 </w:t>
      </w:r>
    </w:p>
    <w:p w:rsidR="009D68E1" w:rsidRDefault="0052273B" w:rsidP="00CF79EA">
      <w:pPr>
        <w:spacing w:line="460" w:lineRule="exact"/>
        <w:ind w:firstLineChars="200" w:firstLine="480"/>
        <w:rPr>
          <w:rFonts w:ascii="宋体" w:eastAsia="宋体" w:hAnsi="宋体" w:hint="eastAsia"/>
          <w:sz w:val="24"/>
          <w:szCs w:val="24"/>
        </w:rPr>
      </w:pPr>
      <w:r w:rsidRPr="009D68E1">
        <w:rPr>
          <w:rFonts w:ascii="宋体" w:eastAsia="宋体" w:hAnsi="宋体" w:hint="eastAsia"/>
          <w:sz w:val="24"/>
          <w:szCs w:val="24"/>
        </w:rPr>
        <w:t>5.评选期间不在受处分期内。</w:t>
      </w:r>
    </w:p>
    <w:p w:rsidR="009D68E1" w:rsidRDefault="0052273B" w:rsidP="00CF79EA">
      <w:pPr>
        <w:spacing w:line="460" w:lineRule="exact"/>
        <w:ind w:firstLineChars="200" w:firstLine="480"/>
        <w:rPr>
          <w:rFonts w:ascii="宋体" w:eastAsia="宋体" w:hAnsi="宋体" w:hint="eastAsia"/>
          <w:sz w:val="24"/>
          <w:szCs w:val="24"/>
        </w:rPr>
      </w:pPr>
      <w:r w:rsidRPr="009D68E1">
        <w:rPr>
          <w:rFonts w:ascii="宋体" w:eastAsia="宋体" w:hAnsi="宋体" w:hint="eastAsia"/>
          <w:sz w:val="24"/>
          <w:szCs w:val="24"/>
        </w:rPr>
        <w:t xml:space="preserve">6.在学校重大活动中做出较大贡献者，优先推荐。 </w:t>
      </w:r>
    </w:p>
    <w:p w:rsidR="009D68E1" w:rsidRPr="009D68E1" w:rsidRDefault="0052273B" w:rsidP="00CF79EA">
      <w:pPr>
        <w:spacing w:line="460" w:lineRule="exact"/>
        <w:ind w:firstLineChars="200" w:firstLine="480"/>
        <w:jc w:val="left"/>
        <w:rPr>
          <w:rFonts w:ascii="黑体" w:eastAsia="黑体" w:hAnsi="黑体" w:cs="Times New Roman" w:hint="eastAsia"/>
          <w:bCs/>
          <w:sz w:val="24"/>
          <w:szCs w:val="24"/>
        </w:rPr>
      </w:pPr>
      <w:r w:rsidRPr="009D68E1">
        <w:rPr>
          <w:rFonts w:ascii="黑体" w:eastAsia="黑体" w:hAnsi="黑体" w:cs="Times New Roman" w:hint="eastAsia"/>
          <w:bCs/>
          <w:sz w:val="24"/>
          <w:szCs w:val="24"/>
        </w:rPr>
        <w:t xml:space="preserve">二、评选办法 </w:t>
      </w:r>
    </w:p>
    <w:p w:rsidR="009D68E1" w:rsidRDefault="0052273B" w:rsidP="00CF79EA">
      <w:pPr>
        <w:spacing w:line="460" w:lineRule="exact"/>
        <w:ind w:firstLineChars="200" w:firstLine="480"/>
        <w:rPr>
          <w:rFonts w:ascii="宋体" w:eastAsia="宋体" w:hAnsi="宋体" w:hint="eastAsia"/>
          <w:sz w:val="24"/>
          <w:szCs w:val="24"/>
        </w:rPr>
      </w:pPr>
      <w:r w:rsidRPr="009D68E1">
        <w:rPr>
          <w:rFonts w:ascii="宋体" w:eastAsia="宋体" w:hAnsi="宋体" w:hint="eastAsia"/>
          <w:sz w:val="24"/>
          <w:szCs w:val="24"/>
        </w:rPr>
        <w:t>（一）先进班集体、先进宿舍的评选由各院系在各班级申请的基础上择优推荐上报，经校学生工作部审核，上报学校批准。</w:t>
      </w:r>
    </w:p>
    <w:p w:rsidR="009D68E1" w:rsidRDefault="0052273B" w:rsidP="00CF79EA">
      <w:pPr>
        <w:spacing w:line="460" w:lineRule="exact"/>
        <w:ind w:firstLineChars="200" w:firstLine="480"/>
        <w:rPr>
          <w:rFonts w:ascii="宋体" w:eastAsia="宋体" w:hAnsi="宋体" w:hint="eastAsia"/>
          <w:sz w:val="24"/>
          <w:szCs w:val="24"/>
        </w:rPr>
      </w:pPr>
      <w:r w:rsidRPr="009D68E1">
        <w:rPr>
          <w:rFonts w:ascii="宋体" w:eastAsia="宋体" w:hAnsi="宋体" w:hint="eastAsia"/>
          <w:sz w:val="24"/>
          <w:szCs w:val="24"/>
        </w:rPr>
        <w:t xml:space="preserve">（二）优秀学生干部的评选办法 </w:t>
      </w:r>
    </w:p>
    <w:p w:rsidR="009D68E1" w:rsidRDefault="0052273B" w:rsidP="00CF79EA">
      <w:pPr>
        <w:spacing w:line="460" w:lineRule="exact"/>
        <w:ind w:firstLineChars="200" w:firstLine="480"/>
        <w:rPr>
          <w:rFonts w:ascii="宋体" w:eastAsia="宋体" w:hAnsi="宋体" w:hint="eastAsia"/>
          <w:sz w:val="24"/>
          <w:szCs w:val="24"/>
        </w:rPr>
      </w:pPr>
      <w:r w:rsidRPr="009D68E1">
        <w:rPr>
          <w:rFonts w:ascii="宋体" w:eastAsia="宋体" w:hAnsi="宋体" w:hint="eastAsia"/>
          <w:sz w:val="24"/>
          <w:szCs w:val="24"/>
        </w:rPr>
        <w:t>1.优秀学生干部候选人的提名推荐</w:t>
      </w:r>
    </w:p>
    <w:p w:rsidR="009D68E1" w:rsidRDefault="0052273B" w:rsidP="00CF79EA">
      <w:pPr>
        <w:spacing w:line="460" w:lineRule="exact"/>
        <w:ind w:firstLineChars="200" w:firstLine="480"/>
        <w:rPr>
          <w:rFonts w:ascii="宋体" w:eastAsia="宋体" w:hAnsi="宋体" w:hint="eastAsia"/>
          <w:sz w:val="24"/>
          <w:szCs w:val="24"/>
        </w:rPr>
      </w:pPr>
      <w:r w:rsidRPr="009D68E1">
        <w:rPr>
          <w:rFonts w:ascii="宋体" w:eastAsia="宋体" w:hAnsi="宋体" w:hint="eastAsia"/>
          <w:sz w:val="24"/>
          <w:szCs w:val="24"/>
        </w:rPr>
        <w:t>（1）校级学生社团的学生干部或校各部门助理由校团委或其所在主管单位 提名推荐。</w:t>
      </w:r>
    </w:p>
    <w:p w:rsidR="009D68E1" w:rsidRDefault="0052273B" w:rsidP="00CF79EA">
      <w:pPr>
        <w:spacing w:line="460" w:lineRule="exact"/>
        <w:ind w:firstLineChars="200" w:firstLine="480"/>
        <w:rPr>
          <w:rFonts w:ascii="宋体" w:eastAsia="宋体" w:hAnsi="宋体" w:hint="eastAsia"/>
          <w:sz w:val="24"/>
          <w:szCs w:val="24"/>
        </w:rPr>
      </w:pPr>
      <w:r w:rsidRPr="009D68E1">
        <w:rPr>
          <w:rFonts w:ascii="宋体" w:eastAsia="宋体" w:hAnsi="宋体" w:hint="eastAsia"/>
          <w:sz w:val="24"/>
          <w:szCs w:val="24"/>
        </w:rPr>
        <w:t xml:space="preserve">（2）院级学生社团的学生干部由各学院团委提名推荐。 </w:t>
      </w:r>
    </w:p>
    <w:p w:rsidR="009D68E1" w:rsidRDefault="0052273B" w:rsidP="00CF79EA">
      <w:pPr>
        <w:spacing w:line="460" w:lineRule="exact"/>
        <w:ind w:firstLineChars="200" w:firstLine="480"/>
        <w:rPr>
          <w:rFonts w:ascii="宋体" w:eastAsia="宋体" w:hAnsi="宋体" w:hint="eastAsia"/>
          <w:sz w:val="24"/>
          <w:szCs w:val="24"/>
        </w:rPr>
      </w:pPr>
      <w:r w:rsidRPr="009D68E1">
        <w:rPr>
          <w:rFonts w:ascii="宋体" w:eastAsia="宋体" w:hAnsi="宋体" w:hint="eastAsia"/>
          <w:sz w:val="24"/>
          <w:szCs w:val="24"/>
        </w:rPr>
        <w:t xml:space="preserve">2. 优秀学生干部候选人需参加本班级的民主评议，并广泛征求有关教师意 见，经所在单位评定同意，报校学生工作部审核，再上报学校批准。 </w:t>
      </w:r>
    </w:p>
    <w:p w:rsidR="009D68E1" w:rsidRDefault="0052273B" w:rsidP="00CF79EA">
      <w:pPr>
        <w:spacing w:line="460" w:lineRule="exact"/>
        <w:ind w:firstLineChars="200" w:firstLine="480"/>
        <w:rPr>
          <w:rFonts w:ascii="宋体" w:eastAsia="宋体" w:hAnsi="宋体" w:hint="eastAsia"/>
          <w:sz w:val="24"/>
          <w:szCs w:val="24"/>
        </w:rPr>
      </w:pPr>
      <w:r w:rsidRPr="009D68E1">
        <w:rPr>
          <w:rFonts w:ascii="黑体" w:eastAsia="黑体" w:hAnsi="黑体" w:cs="Times New Roman" w:hint="eastAsia"/>
          <w:bCs/>
          <w:sz w:val="24"/>
          <w:szCs w:val="24"/>
        </w:rPr>
        <w:t>三、评选的范围及比例</w:t>
      </w:r>
      <w:r w:rsidRPr="009D68E1">
        <w:rPr>
          <w:rFonts w:ascii="宋体" w:eastAsia="宋体" w:hAnsi="宋体" w:hint="eastAsia"/>
          <w:sz w:val="24"/>
          <w:szCs w:val="24"/>
        </w:rPr>
        <w:t xml:space="preserve"> </w:t>
      </w:r>
    </w:p>
    <w:p w:rsidR="009D68E1" w:rsidRDefault="009D68E1" w:rsidP="00CF79EA">
      <w:pPr>
        <w:spacing w:line="460" w:lineRule="exact"/>
        <w:ind w:firstLineChars="200" w:firstLine="480"/>
        <w:rPr>
          <w:rFonts w:ascii="宋体" w:eastAsia="宋体" w:hAnsi="宋体" w:hint="eastAsia"/>
          <w:sz w:val="24"/>
          <w:szCs w:val="24"/>
        </w:rPr>
      </w:pPr>
      <w:r>
        <w:rPr>
          <w:rFonts w:ascii="宋体" w:eastAsia="宋体" w:hAnsi="宋体" w:hint="eastAsia"/>
          <w:sz w:val="24"/>
          <w:szCs w:val="24"/>
        </w:rPr>
        <w:t>1.</w:t>
      </w:r>
      <w:r w:rsidR="0052273B" w:rsidRPr="009D68E1">
        <w:rPr>
          <w:rFonts w:ascii="宋体" w:eastAsia="宋体" w:hAnsi="宋体" w:hint="eastAsia"/>
          <w:sz w:val="24"/>
          <w:szCs w:val="24"/>
        </w:rPr>
        <w:t xml:space="preserve">评选范围为在校的全日制班级和在校注册的全日制本、专科学生。 </w:t>
      </w:r>
    </w:p>
    <w:p w:rsidR="009D68E1" w:rsidRDefault="009D68E1" w:rsidP="00CF79EA">
      <w:pPr>
        <w:spacing w:line="460" w:lineRule="exact"/>
        <w:ind w:firstLineChars="200" w:firstLine="480"/>
        <w:rPr>
          <w:rFonts w:ascii="宋体" w:eastAsia="宋体" w:hAnsi="宋体" w:hint="eastAsia"/>
          <w:sz w:val="24"/>
          <w:szCs w:val="24"/>
        </w:rPr>
      </w:pPr>
      <w:r>
        <w:rPr>
          <w:rFonts w:ascii="宋体" w:eastAsia="宋体" w:hAnsi="宋体" w:hint="eastAsia"/>
          <w:sz w:val="24"/>
          <w:szCs w:val="24"/>
        </w:rPr>
        <w:t>2.</w:t>
      </w:r>
      <w:r w:rsidR="0052273B" w:rsidRPr="009D68E1">
        <w:rPr>
          <w:rFonts w:ascii="宋体" w:eastAsia="宋体" w:hAnsi="宋体" w:hint="eastAsia"/>
          <w:sz w:val="24"/>
          <w:szCs w:val="24"/>
        </w:rPr>
        <w:t>先进班集体按每10个班评一个先进集体的比例进行评选。</w:t>
      </w:r>
    </w:p>
    <w:p w:rsidR="009D68E1" w:rsidRDefault="0052273B" w:rsidP="00CF79EA">
      <w:pPr>
        <w:spacing w:line="460" w:lineRule="exact"/>
        <w:ind w:firstLineChars="200" w:firstLine="480"/>
        <w:rPr>
          <w:rFonts w:ascii="宋体" w:eastAsia="宋体" w:hAnsi="宋体" w:hint="eastAsia"/>
          <w:sz w:val="24"/>
          <w:szCs w:val="24"/>
        </w:rPr>
      </w:pPr>
      <w:r w:rsidRPr="009D68E1">
        <w:rPr>
          <w:rFonts w:ascii="宋体" w:eastAsia="宋体" w:hAnsi="宋体" w:hint="eastAsia"/>
          <w:sz w:val="24"/>
          <w:szCs w:val="24"/>
        </w:rPr>
        <w:t xml:space="preserve">3.先进宿舍按宿舍总数2%评选。 </w:t>
      </w:r>
    </w:p>
    <w:p w:rsidR="009D68E1" w:rsidRDefault="0052273B" w:rsidP="00CF79EA">
      <w:pPr>
        <w:spacing w:line="460" w:lineRule="exact"/>
        <w:ind w:firstLineChars="200" w:firstLine="480"/>
        <w:rPr>
          <w:rFonts w:ascii="宋体" w:eastAsia="宋体" w:hAnsi="宋体" w:hint="eastAsia"/>
          <w:sz w:val="24"/>
          <w:szCs w:val="24"/>
        </w:rPr>
      </w:pPr>
      <w:r w:rsidRPr="009D68E1">
        <w:rPr>
          <w:rFonts w:ascii="宋体" w:eastAsia="宋体" w:hAnsi="宋体" w:hint="eastAsia"/>
          <w:sz w:val="24"/>
          <w:szCs w:val="24"/>
        </w:rPr>
        <w:t>4.优秀学生干部以院系为单位，按学生总人数的3%评选。</w:t>
      </w:r>
    </w:p>
    <w:p w:rsidR="0052273B" w:rsidRPr="009D68E1" w:rsidRDefault="0052273B" w:rsidP="00CF79EA">
      <w:pPr>
        <w:spacing w:line="460" w:lineRule="exact"/>
        <w:ind w:firstLineChars="200" w:firstLine="480"/>
        <w:rPr>
          <w:rFonts w:ascii="宋体" w:eastAsia="宋体" w:hAnsi="宋体"/>
          <w:sz w:val="24"/>
          <w:szCs w:val="24"/>
        </w:rPr>
      </w:pPr>
      <w:r w:rsidRPr="009D68E1">
        <w:rPr>
          <w:rFonts w:ascii="宋体" w:eastAsia="宋体" w:hAnsi="宋体" w:hint="eastAsia"/>
          <w:sz w:val="24"/>
          <w:szCs w:val="24"/>
        </w:rPr>
        <w:t xml:space="preserve">5.校团委推荐的优秀学生干部，由校团委按学生会、社团联合会成员的2.5% 进行推荐（校团委和学工处推荐人员均不占各学院名额）。 </w:t>
      </w:r>
    </w:p>
    <w:p w:rsidR="0052273B" w:rsidRPr="009D68E1" w:rsidRDefault="0052273B" w:rsidP="00CF79EA">
      <w:pPr>
        <w:spacing w:line="460" w:lineRule="exact"/>
        <w:ind w:firstLineChars="200" w:firstLine="480"/>
        <w:rPr>
          <w:rFonts w:ascii="宋体" w:eastAsia="宋体" w:hAnsi="宋体"/>
          <w:sz w:val="24"/>
          <w:szCs w:val="24"/>
        </w:rPr>
      </w:pPr>
      <w:r w:rsidRPr="009D68E1">
        <w:rPr>
          <w:rFonts w:ascii="宋体" w:eastAsia="宋体" w:hAnsi="宋体"/>
          <w:sz w:val="24"/>
          <w:szCs w:val="24"/>
        </w:rPr>
        <w:t xml:space="preserve"> </w:t>
      </w:r>
    </w:p>
    <w:p w:rsidR="009D68E1" w:rsidRDefault="0052273B" w:rsidP="00CF79EA">
      <w:pPr>
        <w:spacing w:line="460" w:lineRule="exact"/>
        <w:ind w:firstLineChars="200" w:firstLine="480"/>
        <w:rPr>
          <w:rFonts w:ascii="宋体" w:eastAsia="宋体" w:hAnsi="宋体" w:hint="eastAsia"/>
          <w:sz w:val="24"/>
          <w:szCs w:val="24"/>
        </w:rPr>
      </w:pPr>
      <w:r w:rsidRPr="009D68E1">
        <w:rPr>
          <w:rFonts w:ascii="宋体" w:eastAsia="宋体" w:hAnsi="宋体" w:hint="eastAsia"/>
          <w:sz w:val="24"/>
          <w:szCs w:val="24"/>
        </w:rPr>
        <w:t xml:space="preserve">本办法由学生工作部（处）组织实施并负责解释。 </w:t>
      </w:r>
    </w:p>
    <w:p w:rsidR="008F5236" w:rsidRPr="009D68E1" w:rsidRDefault="0052273B" w:rsidP="00CF79EA">
      <w:pPr>
        <w:spacing w:line="460" w:lineRule="exact"/>
        <w:ind w:firstLineChars="200" w:firstLine="480"/>
        <w:rPr>
          <w:rFonts w:ascii="宋体" w:eastAsia="宋体" w:hAnsi="宋体"/>
          <w:sz w:val="24"/>
          <w:szCs w:val="24"/>
        </w:rPr>
      </w:pPr>
      <w:r w:rsidRPr="009D68E1">
        <w:rPr>
          <w:rFonts w:ascii="宋体" w:eastAsia="宋体" w:hAnsi="宋体" w:hint="eastAsia"/>
          <w:sz w:val="24"/>
          <w:szCs w:val="24"/>
        </w:rPr>
        <w:t>本办法自2017年9月1日起施行。原办法的相关规定与本办法不一致的， 以本办法为准。</w:t>
      </w:r>
    </w:p>
    <w:sectPr w:rsidR="008F5236" w:rsidRPr="009D68E1" w:rsidSect="00DA67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A12" w:rsidRDefault="00DF6A12" w:rsidP="0052273B">
      <w:r>
        <w:separator/>
      </w:r>
    </w:p>
  </w:endnote>
  <w:endnote w:type="continuationSeparator" w:id="1">
    <w:p w:rsidR="00DF6A12" w:rsidRDefault="00DF6A12" w:rsidP="005227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A12" w:rsidRDefault="00DF6A12" w:rsidP="0052273B">
      <w:r>
        <w:separator/>
      </w:r>
    </w:p>
  </w:footnote>
  <w:footnote w:type="continuationSeparator" w:id="1">
    <w:p w:rsidR="00DF6A12" w:rsidRDefault="00DF6A12" w:rsidP="005227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273B"/>
    <w:rsid w:val="0052273B"/>
    <w:rsid w:val="008F5236"/>
    <w:rsid w:val="009D68E1"/>
    <w:rsid w:val="00CF79EA"/>
    <w:rsid w:val="00DA675D"/>
    <w:rsid w:val="00DF6A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7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2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2273B"/>
    <w:rPr>
      <w:sz w:val="18"/>
      <w:szCs w:val="18"/>
    </w:rPr>
  </w:style>
  <w:style w:type="paragraph" w:styleId="a4">
    <w:name w:val="footer"/>
    <w:basedOn w:val="a"/>
    <w:link w:val="Char0"/>
    <w:uiPriority w:val="99"/>
    <w:semiHidden/>
    <w:unhideWhenUsed/>
    <w:rsid w:val="0052273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2273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2017-10-09T03:46:00Z</dcterms:created>
  <dcterms:modified xsi:type="dcterms:W3CDTF">2017-10-09T04:02:00Z</dcterms:modified>
</cp:coreProperties>
</file>